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76"/>
        <w:gridCol w:w="5094"/>
        <w:gridCol w:w="3402"/>
      </w:tblGrid>
      <w:tr w:rsidR="009B051D" w:rsidRPr="006C5A55" w14:paraId="660236F6" w14:textId="77777777" w:rsidTr="00E661B2">
        <w:trPr>
          <w:trHeight w:val="461"/>
        </w:trPr>
        <w:tc>
          <w:tcPr>
            <w:tcW w:w="9072" w:type="dxa"/>
            <w:gridSpan w:val="3"/>
            <w:tcMar>
              <w:top w:w="28" w:type="dxa"/>
              <w:bottom w:w="28" w:type="dxa"/>
            </w:tcMar>
            <w:vAlign w:val="center"/>
          </w:tcPr>
          <w:p w14:paraId="78E0E01A" w14:textId="257177CD" w:rsidR="009B051D" w:rsidRPr="00290877" w:rsidRDefault="009B051D" w:rsidP="00290877">
            <w:pPr>
              <w:jc w:val="center"/>
              <w:rPr>
                <w:b/>
                <w:smallCaps/>
                <w:spacing w:val="-4"/>
                <w:sz w:val="28"/>
                <w:szCs w:val="28"/>
              </w:rPr>
            </w:pPr>
            <w:r w:rsidRPr="006C5A55">
              <w:rPr>
                <w:color w:val="FF0000"/>
              </w:rPr>
              <w:br w:type="page"/>
            </w:r>
            <w:r w:rsidRPr="006C5A55">
              <w:br w:type="page"/>
            </w:r>
            <w:r w:rsidRPr="006C5A55">
              <w:br w:type="page"/>
            </w:r>
            <w:r w:rsidR="00290877">
              <w:rPr>
                <w:b/>
                <w:smallCaps/>
                <w:sz w:val="28"/>
                <w:szCs w:val="28"/>
              </w:rPr>
              <w:t xml:space="preserve">KRYCÍ LIST NABÍDKY – </w:t>
            </w:r>
            <w:r w:rsidR="00290877" w:rsidRPr="00290877">
              <w:rPr>
                <w:b/>
                <w:i/>
                <w:iCs/>
                <w:smallCaps/>
                <w:szCs w:val="22"/>
              </w:rPr>
              <w:t>PRÁVNICKÉ OSOBY</w:t>
            </w:r>
          </w:p>
        </w:tc>
      </w:tr>
      <w:tr w:rsidR="009B051D" w:rsidRPr="006C5A55" w14:paraId="5A2220D7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E035C65" w14:textId="77777777" w:rsidR="009B051D" w:rsidRPr="006C5A55" w:rsidRDefault="009B051D" w:rsidP="00E661B2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1FC9782" w14:textId="77777777" w:rsidR="009B051D" w:rsidRPr="006C5A55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24D4A24" w14:textId="77777777" w:rsidR="009B051D" w:rsidRPr="006C5A55" w:rsidRDefault="009B051D" w:rsidP="005B7697">
            <w:pPr>
              <w:spacing w:before="0" w:after="0"/>
              <w:jc w:val="left"/>
              <w:rPr>
                <w:b/>
                <w:szCs w:val="22"/>
              </w:rPr>
            </w:pPr>
          </w:p>
        </w:tc>
      </w:tr>
      <w:tr w:rsidR="009B051D" w:rsidRPr="006C5A55" w14:paraId="05AEE430" w14:textId="77777777" w:rsidTr="00E661B2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52C92C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FC7A80" w14:textId="77777777" w:rsidR="009B051D" w:rsidRPr="006E047A" w:rsidRDefault="009B051D" w:rsidP="005B7697">
            <w:pPr>
              <w:spacing w:before="0"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 xml:space="preserve">Název veřejné zakázky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4F427FC" w14:textId="12E54493" w:rsidR="009B051D" w:rsidRPr="0068441B" w:rsidRDefault="009B051D" w:rsidP="005B7697">
            <w:pPr>
              <w:spacing w:before="0" w:after="0"/>
              <w:jc w:val="left"/>
              <w:rPr>
                <w:b/>
                <w:szCs w:val="22"/>
              </w:rPr>
            </w:pPr>
            <w:r w:rsidRPr="0068441B">
              <w:rPr>
                <w:b/>
                <w:szCs w:val="22"/>
              </w:rPr>
              <w:t>„</w:t>
            </w:r>
            <w:r>
              <w:rPr>
                <w:b/>
                <w:szCs w:val="22"/>
              </w:rPr>
              <w:t>Rychlodobíjecí stanice a dobíjecí infrastruktura“</w:t>
            </w:r>
          </w:p>
        </w:tc>
      </w:tr>
      <w:tr w:rsidR="009B051D" w:rsidRPr="006C5A55" w14:paraId="379DDA6C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174BFA9" w14:textId="77777777" w:rsidR="009B051D" w:rsidRPr="00290877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b/>
                <w:bCs/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E96F0B" w14:textId="77777777" w:rsidR="009B051D" w:rsidRPr="00290877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290877">
              <w:rPr>
                <w:b/>
                <w:bCs/>
                <w:szCs w:val="22"/>
              </w:rPr>
              <w:t>Obchodní firma nebo název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455B8C3" w14:textId="77777777" w:rsidR="009B051D" w:rsidRPr="00290877" w:rsidRDefault="009B051D" w:rsidP="005B7697">
            <w:pPr>
              <w:pStyle w:val="NormlnsWWW5"/>
              <w:spacing w:before="0" w:after="0" w:afterAutospacing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90877">
              <w:rPr>
                <w:b/>
                <w:bCs/>
                <w:highlight w:val="cyan"/>
              </w:rPr>
              <w:t>[●]</w:t>
            </w:r>
          </w:p>
        </w:tc>
      </w:tr>
      <w:tr w:rsidR="009B051D" w:rsidRPr="006C5A55" w14:paraId="701659AE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D122F2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B368338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Sídlo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554C500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1663CB9E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47B4965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BB71CC" w14:textId="77777777" w:rsidR="009B051D" w:rsidRPr="006C5A55" w:rsidRDefault="009B051D" w:rsidP="005B7697">
            <w:pPr>
              <w:pStyle w:val="NormlnsWWW5"/>
              <w:spacing w:before="0" w:after="0" w:afterAutospacing="0"/>
              <w:jc w:val="left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rFonts w:ascii="Times New Roman" w:eastAsia="Times New Roman" w:hAnsi="Times New Roman" w:cs="Times New Roman"/>
              </w:rPr>
              <w:t>Doručovací adresa včetně PSČ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096B3D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34038E18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0D8738AE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17961B3E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Právní forma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749FDD8E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096CD089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076EEBCA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45585948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69660222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50AC9FAA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E88C6C0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Mar>
              <w:top w:w="28" w:type="dxa"/>
              <w:bottom w:w="28" w:type="dxa"/>
            </w:tcMar>
            <w:vAlign w:val="center"/>
          </w:tcPr>
          <w:p w14:paraId="503D8951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402" w:type="dxa"/>
            <w:tcMar>
              <w:top w:w="28" w:type="dxa"/>
              <w:bottom w:w="28" w:type="dxa"/>
            </w:tcMar>
            <w:vAlign w:val="center"/>
          </w:tcPr>
          <w:p w14:paraId="63C9D2E6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00B4C331" w14:textId="77777777" w:rsidTr="00E661B2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9761BFF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1CB3F2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 statutárního orgánu nebo jeho členů, případně jiné fyzické osoby oprávněné jednat jménem této právnické osoby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300821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7D3B1D9A" w14:textId="77777777" w:rsidTr="00E661B2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B0E32D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080DE9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20AA3CF" w14:textId="77777777" w:rsidR="009B051D" w:rsidRPr="006C5A55" w:rsidRDefault="009B051D" w:rsidP="005B7697">
            <w:pPr>
              <w:spacing w:before="0" w:after="0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656AB52B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EBA23E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DBC03C1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osoba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E8FE25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0F432931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9B529C2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0FC9F9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6C42EC5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0A93BA06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8FE650" w14:textId="77777777" w:rsidR="009B051D" w:rsidRPr="006C5A55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8356AB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6A09C29" w14:textId="77777777" w:rsidR="009B051D" w:rsidRPr="006C5A55" w:rsidRDefault="009B051D" w:rsidP="005B7697">
            <w:pPr>
              <w:spacing w:before="0"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697FD99C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593D57" w14:textId="77777777" w:rsidR="009B051D" w:rsidRPr="00290877" w:rsidRDefault="009B051D" w:rsidP="009B051D">
            <w:pPr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rPr>
                <w:b/>
                <w:bCs/>
                <w:szCs w:val="22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92E27D" w14:textId="302CD5DD" w:rsidR="009B051D" w:rsidRPr="00290877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290877">
              <w:rPr>
                <w:b/>
                <w:bCs/>
                <w:szCs w:val="22"/>
              </w:rPr>
              <w:t>Celková nabídková cena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078B83" w14:textId="77777777" w:rsidR="009B051D" w:rsidRPr="00290877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290877">
              <w:rPr>
                <w:b/>
                <w:bCs/>
                <w:szCs w:val="22"/>
                <w:highlight w:val="cyan"/>
              </w:rPr>
              <w:t>[●]</w:t>
            </w:r>
          </w:p>
        </w:tc>
      </w:tr>
    </w:tbl>
    <w:p w14:paraId="5F619D88" w14:textId="77F87120" w:rsidR="009B051D" w:rsidRDefault="009B051D" w:rsidP="009B051D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prohlašujeme, že jsme vázáni zadávacími podmínkami veřejné zakázky a že podáním naší nabídky </w:t>
      </w:r>
      <w:r w:rsidRPr="00942DAC">
        <w:rPr>
          <w:szCs w:val="22"/>
        </w:rPr>
        <w:t>akceptuje</w:t>
      </w:r>
      <w:r>
        <w:rPr>
          <w:szCs w:val="22"/>
        </w:rPr>
        <w:t>me</w:t>
      </w:r>
      <w:r w:rsidRPr="00942DAC">
        <w:rPr>
          <w:szCs w:val="22"/>
        </w:rPr>
        <w:t xml:space="preserve"> návrh </w:t>
      </w:r>
      <w:r w:rsidR="005B7697">
        <w:rPr>
          <w:szCs w:val="22"/>
        </w:rPr>
        <w:t xml:space="preserve">smlouvy o dílo </w:t>
      </w:r>
      <w:r w:rsidRPr="00942DAC">
        <w:rPr>
          <w:szCs w:val="22"/>
        </w:rPr>
        <w:t>včetně všech příloh.</w:t>
      </w:r>
    </w:p>
    <w:p w14:paraId="3EE5587B" w14:textId="77777777" w:rsidR="009B051D" w:rsidRDefault="009B051D" w:rsidP="009B051D">
      <w:pPr>
        <w:rPr>
          <w:szCs w:val="22"/>
        </w:rPr>
      </w:pPr>
      <w:r>
        <w:rPr>
          <w:szCs w:val="22"/>
        </w:rPr>
        <w:t xml:space="preserve">Současně s tím prohlašujeme, že jsme jako účastník zadávacího řízení na veřejnou zakázku v souladu s právními předpisy, zejména v souladu s § 4b zákona č. 159/2006 Sb., o střetu zájmů, v platném znění, oprávněni </w:t>
      </w:r>
      <w:r w:rsidRPr="00D84CDC">
        <w:rPr>
          <w:szCs w:val="22"/>
        </w:rPr>
        <w:t xml:space="preserve">účastnit </w:t>
      </w:r>
      <w:r>
        <w:rPr>
          <w:szCs w:val="22"/>
        </w:rPr>
        <w:t xml:space="preserve">se </w:t>
      </w:r>
      <w:r w:rsidRPr="00D84CDC">
        <w:rPr>
          <w:szCs w:val="22"/>
        </w:rPr>
        <w:t>zadávacích řízení podle zákona</w:t>
      </w:r>
      <w:r>
        <w:rPr>
          <w:szCs w:val="22"/>
        </w:rPr>
        <w:t>.</w:t>
      </w:r>
    </w:p>
    <w:p w14:paraId="7F802AA4" w14:textId="77777777" w:rsidR="009B051D" w:rsidRDefault="009B051D" w:rsidP="009B051D">
      <w:pPr>
        <w:rPr>
          <w:szCs w:val="22"/>
        </w:rPr>
      </w:pPr>
      <w:r>
        <w:rPr>
          <w:szCs w:val="22"/>
        </w:rPr>
        <w:t xml:space="preserve">Dále prohlašujeme, že naší účasti v zadávacím řízení nebrání žádné právní předpisy, zejména platné mezinárodní sankce, včetně sankcí vyplývajících z </w:t>
      </w:r>
      <w:r w:rsidRPr="003F08BD">
        <w:rPr>
          <w:szCs w:val="22"/>
        </w:rPr>
        <w:t>nařízení Rady (EU) č. 208/2014, nařízení Rady (ES) č.</w:t>
      </w:r>
      <w:r>
        <w:rPr>
          <w:szCs w:val="22"/>
        </w:rPr>
        <w:t> </w:t>
      </w:r>
      <w:r w:rsidRPr="003F08BD">
        <w:rPr>
          <w:szCs w:val="22"/>
        </w:rPr>
        <w:t>765/2006 a nařízení Rady (EU) č. 833/2014</w:t>
      </w:r>
      <w:r>
        <w:rPr>
          <w:szCs w:val="22"/>
        </w:rPr>
        <w:t xml:space="preserve"> nebo jiných relevantních právních předpisů.</w:t>
      </w:r>
    </w:p>
    <w:p w14:paraId="5EFA0C0A" w14:textId="466419FF" w:rsidR="005C09EF" w:rsidRPr="005C09EF" w:rsidRDefault="005C09EF" w:rsidP="005C09EF">
      <w:pPr>
        <w:rPr>
          <w:szCs w:val="22"/>
        </w:rPr>
      </w:pPr>
      <w:r>
        <w:rPr>
          <w:szCs w:val="22"/>
        </w:rPr>
        <w:t>Námi n</w:t>
      </w:r>
      <w:r w:rsidRPr="005C09EF">
        <w:rPr>
          <w:szCs w:val="22"/>
        </w:rPr>
        <w:t>abízené komunikační systémy budou plnit požadavky plynoucí z právních předpisů, kterými bude provedena směrnice Evropského parlamentu a Rady (EU) 2022/2555 ze dne 14. 12. 2022, o</w:t>
      </w:r>
      <w:r>
        <w:rPr>
          <w:szCs w:val="22"/>
        </w:rPr>
        <w:t> </w:t>
      </w:r>
      <w:r w:rsidRPr="005C09EF">
        <w:rPr>
          <w:szCs w:val="22"/>
        </w:rPr>
        <w:t>opatřeních k zajištění vysoké společné úrovně kybernetické bezpečnosti v Unii a o změně nařízení (EU) č. 910/2014 a směrnice (EU) 2018/1972 a o zrušení směrnice (EU) 2016/1148 (směrnice NIS 2)</w:t>
      </w:r>
      <w:r w:rsidR="004D74A0">
        <w:rPr>
          <w:szCs w:val="22"/>
        </w:rPr>
        <w:t>.</w:t>
      </w:r>
    </w:p>
    <w:p w14:paraId="39ACC907" w14:textId="62B8B7F7" w:rsidR="005C09EF" w:rsidRPr="005C09EF" w:rsidRDefault="005C09EF" w:rsidP="005C09EF">
      <w:pPr>
        <w:rPr>
          <w:szCs w:val="22"/>
        </w:rPr>
      </w:pPr>
      <w:r>
        <w:rPr>
          <w:szCs w:val="22"/>
        </w:rPr>
        <w:lastRenderedPageBreak/>
        <w:t>Jsou nám známa</w:t>
      </w:r>
      <w:r w:rsidRPr="005C09EF">
        <w:rPr>
          <w:szCs w:val="22"/>
        </w:rPr>
        <w:t xml:space="preserve"> bezpečnostní rizika vyplývající z varování Národního úřadu pro kybernetickou a informační bezpečnost („NÚKIB“) ze dne 17. 12. 2018 před použitím technických a programových prostředků společností Huawei Technologies Co., Ltd., a ZTE </w:t>
      </w:r>
      <w:proofErr w:type="spellStart"/>
      <w:r w:rsidRPr="005C09EF">
        <w:rPr>
          <w:szCs w:val="22"/>
        </w:rPr>
        <w:t>Corporation</w:t>
      </w:r>
      <w:proofErr w:type="spellEnd"/>
      <w:r w:rsidRPr="005C09EF">
        <w:rPr>
          <w:szCs w:val="22"/>
        </w:rPr>
        <w:t>, č. j. 3012/2018-NÚKIB-E/110 (Prostředky).</w:t>
      </w:r>
    </w:p>
    <w:p w14:paraId="08830D60" w14:textId="75F53A10" w:rsidR="005C09EF" w:rsidRDefault="005C09EF" w:rsidP="005C09EF">
      <w:pPr>
        <w:rPr>
          <w:szCs w:val="22"/>
        </w:rPr>
      </w:pPr>
      <w:r>
        <w:rPr>
          <w:szCs w:val="22"/>
        </w:rPr>
        <w:t>Potvrzujeme</w:t>
      </w:r>
      <w:r w:rsidRPr="005C09EF">
        <w:rPr>
          <w:szCs w:val="22"/>
        </w:rPr>
        <w:t xml:space="preserve">, že výše uvedené bere na vědomí a že součástí nabízeného technického řešení účastníka nejsou výše vyjmenované Prostředky společností Huawei Technologies Co., Ltd., a ZTE </w:t>
      </w:r>
      <w:proofErr w:type="spellStart"/>
      <w:r w:rsidRPr="005C09EF">
        <w:rPr>
          <w:szCs w:val="22"/>
        </w:rPr>
        <w:t>Corporation</w:t>
      </w:r>
      <w:proofErr w:type="spellEnd"/>
      <w:r w:rsidRPr="005C09EF">
        <w:rPr>
          <w:szCs w:val="22"/>
        </w:rPr>
        <w:t>, včetně jejich dceřiných společností.</w:t>
      </w:r>
    </w:p>
    <w:p w14:paraId="129477E0" w14:textId="77777777" w:rsidR="005C09EF" w:rsidRDefault="009B051D" w:rsidP="005C09EF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00DD0894" w14:textId="77777777" w:rsidR="005C09EF" w:rsidRDefault="005C09EF" w:rsidP="005C09EF">
      <w:pPr>
        <w:jc w:val="center"/>
        <w:rPr>
          <w:szCs w:val="22"/>
        </w:rPr>
      </w:pPr>
    </w:p>
    <w:p w14:paraId="398372D4" w14:textId="55C8511F" w:rsidR="009B051D" w:rsidRPr="006C5A55" w:rsidRDefault="009B051D" w:rsidP="005C09EF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</w:p>
    <w:p w14:paraId="57C8D2AC" w14:textId="01710CB3" w:rsidR="009B051D" w:rsidRPr="005B7697" w:rsidRDefault="009B051D" w:rsidP="005B7697">
      <w:pPr>
        <w:jc w:val="center"/>
        <w:rPr>
          <w:i/>
          <w:szCs w:val="22"/>
        </w:rPr>
      </w:pP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jménem či za dodavatele</w:t>
      </w:r>
    </w:p>
    <w:p w14:paraId="27822AA6" w14:textId="77777777" w:rsidR="005C09EF" w:rsidRDefault="005C09EF">
      <w:r>
        <w:br w:type="page"/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576"/>
        <w:gridCol w:w="4811"/>
        <w:gridCol w:w="3544"/>
      </w:tblGrid>
      <w:tr w:rsidR="009B051D" w:rsidRPr="006C5A55" w14:paraId="15EB090A" w14:textId="77777777" w:rsidTr="00E661B2">
        <w:tc>
          <w:tcPr>
            <w:tcW w:w="8931" w:type="dxa"/>
            <w:gridSpan w:val="3"/>
            <w:tcMar>
              <w:top w:w="28" w:type="dxa"/>
              <w:bottom w:w="28" w:type="dxa"/>
            </w:tcMar>
            <w:vAlign w:val="center"/>
          </w:tcPr>
          <w:p w14:paraId="4E47072C" w14:textId="5BC173BE" w:rsidR="009B051D" w:rsidRPr="006C5A55" w:rsidRDefault="009B051D" w:rsidP="00290877">
            <w:pPr>
              <w:jc w:val="center"/>
              <w:rPr>
                <w:szCs w:val="22"/>
              </w:rPr>
            </w:pPr>
            <w:r w:rsidRPr="006C5A55">
              <w:rPr>
                <w:i/>
                <w:color w:val="FF0000"/>
                <w:szCs w:val="22"/>
              </w:rPr>
              <w:lastRenderedPageBreak/>
              <w:br w:type="page"/>
            </w:r>
            <w:r w:rsidR="00290877">
              <w:rPr>
                <w:b/>
                <w:smallCaps/>
                <w:sz w:val="28"/>
                <w:szCs w:val="28"/>
              </w:rPr>
              <w:t xml:space="preserve">KRYCÍ LIST NABÍDKY – </w:t>
            </w:r>
            <w:r w:rsidR="00290877" w:rsidRPr="00290877">
              <w:rPr>
                <w:b/>
                <w:i/>
                <w:iCs/>
                <w:smallCaps/>
                <w:sz w:val="28"/>
                <w:szCs w:val="28"/>
              </w:rPr>
              <w:t>fyzické</w:t>
            </w:r>
            <w:r w:rsidR="00290877">
              <w:rPr>
                <w:b/>
                <w:i/>
                <w:iCs/>
                <w:smallCaps/>
                <w:sz w:val="28"/>
                <w:szCs w:val="28"/>
              </w:rPr>
              <w:t xml:space="preserve"> osoby</w:t>
            </w:r>
          </w:p>
        </w:tc>
      </w:tr>
      <w:tr w:rsidR="009B051D" w:rsidRPr="006C5A55" w14:paraId="152EBD2F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4C6873E" w14:textId="77777777" w:rsidR="009B051D" w:rsidRPr="006C5A55" w:rsidRDefault="009B051D" w:rsidP="005B7697">
            <w:pPr>
              <w:autoSpaceDE/>
              <w:autoSpaceDN/>
              <w:adjustRightInd/>
              <w:spacing w:before="0"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3F41B7" w14:textId="77777777" w:rsidR="009B051D" w:rsidRPr="006C5A55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C914C6" w14:textId="77777777" w:rsidR="009B051D" w:rsidRPr="006C5A55" w:rsidRDefault="009B051D" w:rsidP="005B7697">
            <w:pPr>
              <w:spacing w:before="0" w:after="0"/>
              <w:jc w:val="left"/>
              <w:rPr>
                <w:b/>
                <w:szCs w:val="22"/>
              </w:rPr>
            </w:pPr>
          </w:p>
        </w:tc>
      </w:tr>
      <w:tr w:rsidR="009B051D" w:rsidRPr="006C5A55" w14:paraId="7847F589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3D1C71F7" w14:textId="77777777" w:rsidR="009B051D" w:rsidRPr="006E047A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4CEBEC" w14:textId="77777777" w:rsidR="009B051D" w:rsidRPr="006E047A" w:rsidRDefault="009B051D" w:rsidP="005B7697">
            <w:pPr>
              <w:spacing w:before="0"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>Název veřejné zakázky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037262" w14:textId="7F580398" w:rsidR="009B051D" w:rsidRPr="006C5A55" w:rsidRDefault="005B7697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68441B">
              <w:rPr>
                <w:b/>
                <w:szCs w:val="22"/>
              </w:rPr>
              <w:t>„</w:t>
            </w:r>
            <w:r>
              <w:rPr>
                <w:b/>
                <w:szCs w:val="22"/>
              </w:rPr>
              <w:t>Rychlodobíjecí stanice a dobíjecí infrastruktura“</w:t>
            </w:r>
          </w:p>
        </w:tc>
      </w:tr>
      <w:tr w:rsidR="009B051D" w:rsidRPr="006C5A55" w14:paraId="1ACBC6F0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A38419" w14:textId="77777777" w:rsidR="009B051D" w:rsidRPr="0038406D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b/>
                <w:bCs/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0FB2AF" w14:textId="77777777" w:rsidR="009B051D" w:rsidRPr="0038406D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38406D">
              <w:rPr>
                <w:b/>
                <w:bCs/>
                <w:szCs w:val="22"/>
              </w:rPr>
              <w:t>Jméno a příjmení, popř. obchodní firma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46CA4D" w14:textId="77777777" w:rsidR="009B051D" w:rsidRPr="0038406D" w:rsidRDefault="009B051D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38406D">
              <w:rPr>
                <w:b/>
                <w:bCs/>
                <w:szCs w:val="22"/>
                <w:highlight w:val="cyan"/>
              </w:rPr>
              <w:t>[●]</w:t>
            </w:r>
          </w:p>
        </w:tc>
      </w:tr>
      <w:tr w:rsidR="009B051D" w:rsidRPr="006C5A55" w14:paraId="02B41C20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9BAC4C" w14:textId="77777777" w:rsidR="009B051D" w:rsidRPr="006C5A55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D2DA18B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 xml:space="preserve">Bydliště, popřípadě sídlo, </w:t>
            </w:r>
            <w:r w:rsidRPr="006C5A55">
              <w:rPr>
                <w:szCs w:val="22"/>
              </w:rPr>
              <w:br/>
              <w:t>je-li odlišné od bydliště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A9B4BB5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23EE72DF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2A7A209" w14:textId="77777777" w:rsidR="009B051D" w:rsidRPr="006C5A55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0005C6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Doručovací adresa včetně PSČ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EA2086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6EB7BD1E" w14:textId="77777777" w:rsidTr="00E661B2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0DB9A5B6" w14:textId="77777777" w:rsidR="009B051D" w:rsidRPr="006C5A55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Mar>
              <w:top w:w="28" w:type="dxa"/>
              <w:bottom w:w="28" w:type="dxa"/>
            </w:tcMar>
            <w:vAlign w:val="center"/>
          </w:tcPr>
          <w:p w14:paraId="261702A6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 osoby</w:t>
            </w: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14:paraId="5BCD5160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46EECC90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DF21A9" w14:textId="77777777" w:rsidR="009B051D" w:rsidRPr="006C5A55" w:rsidDel="001F4441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1B0A51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8678890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516F264E" w14:textId="77777777" w:rsidTr="00E661B2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22A7865" w14:textId="77777777" w:rsidR="009B051D" w:rsidRPr="006C5A55" w:rsidDel="001F4441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2598A7D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22C869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41DBDFD6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01D6717" w14:textId="77777777" w:rsidR="009B051D" w:rsidRPr="006C5A55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089CAB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6F389E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9B051D" w:rsidRPr="006C5A55" w14:paraId="4ECDD573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B26F7CD" w14:textId="77777777" w:rsidR="009B051D" w:rsidRPr="006C5A55" w:rsidRDefault="009B051D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FD2BE6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B89C16A" w14:textId="77777777" w:rsidR="009B051D" w:rsidRPr="006C5A55" w:rsidRDefault="009B051D" w:rsidP="005B7697">
            <w:pPr>
              <w:spacing w:before="0"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5B7697" w:rsidRPr="006C5A55" w14:paraId="30E9064E" w14:textId="77777777" w:rsidTr="00E661B2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110AD2" w14:textId="77777777" w:rsidR="005B7697" w:rsidRPr="0038406D" w:rsidRDefault="005B7697" w:rsidP="005B7697">
            <w:pPr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jc w:val="left"/>
              <w:rPr>
                <w:b/>
                <w:bCs/>
                <w:szCs w:val="22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D8FC00" w14:textId="3294BF21" w:rsidR="005B7697" w:rsidRPr="0038406D" w:rsidRDefault="005B7697" w:rsidP="005B7697">
            <w:pPr>
              <w:spacing w:before="0" w:after="0"/>
              <w:jc w:val="left"/>
              <w:rPr>
                <w:b/>
                <w:bCs/>
                <w:szCs w:val="22"/>
              </w:rPr>
            </w:pPr>
            <w:r w:rsidRPr="0038406D">
              <w:rPr>
                <w:b/>
                <w:bCs/>
                <w:szCs w:val="22"/>
              </w:rPr>
              <w:t>Celková nabídková cena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F483A15" w14:textId="0F75247E" w:rsidR="005B7697" w:rsidRPr="0038406D" w:rsidRDefault="005B7697" w:rsidP="005B7697">
            <w:pPr>
              <w:spacing w:before="0" w:after="0"/>
              <w:jc w:val="left"/>
              <w:rPr>
                <w:b/>
                <w:bCs/>
                <w:szCs w:val="22"/>
                <w:highlight w:val="cyan"/>
              </w:rPr>
            </w:pPr>
            <w:r w:rsidRPr="0038406D">
              <w:rPr>
                <w:b/>
                <w:bCs/>
                <w:szCs w:val="22"/>
                <w:highlight w:val="cyan"/>
              </w:rPr>
              <w:t>[●]</w:t>
            </w:r>
          </w:p>
        </w:tc>
      </w:tr>
    </w:tbl>
    <w:p w14:paraId="5FE0EC71" w14:textId="7D6BDF64" w:rsidR="009B051D" w:rsidRDefault="009B051D" w:rsidP="009B051D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prohlašuji, že jsem vázán zadávacími podmínkami veřejné zakázky a že podáním své nabídky </w:t>
      </w:r>
      <w:r w:rsidRPr="00942DAC">
        <w:rPr>
          <w:szCs w:val="22"/>
        </w:rPr>
        <w:t>akceptuj</w:t>
      </w:r>
      <w:r>
        <w:rPr>
          <w:szCs w:val="22"/>
        </w:rPr>
        <w:t>i</w:t>
      </w:r>
      <w:r w:rsidRPr="00942DAC">
        <w:rPr>
          <w:szCs w:val="22"/>
        </w:rPr>
        <w:t xml:space="preserve"> návrh </w:t>
      </w:r>
      <w:r w:rsidR="005B7697">
        <w:rPr>
          <w:szCs w:val="22"/>
        </w:rPr>
        <w:t>smlouvy o dílo</w:t>
      </w:r>
      <w:r w:rsidRPr="00942DAC">
        <w:rPr>
          <w:szCs w:val="22"/>
        </w:rPr>
        <w:t xml:space="preserve"> včetně všech příloh.</w:t>
      </w:r>
    </w:p>
    <w:p w14:paraId="52DB8843" w14:textId="77777777" w:rsidR="009B051D" w:rsidRDefault="009B051D" w:rsidP="009B051D">
      <w:pPr>
        <w:rPr>
          <w:szCs w:val="22"/>
        </w:rPr>
      </w:pPr>
      <w:r>
        <w:rPr>
          <w:szCs w:val="22"/>
        </w:rPr>
        <w:t xml:space="preserve">Současně s tím prohlašuji, že jsem jako účastník zadávacího řízení na veřejnou zakázku v souladu s právními předpisy, zejména v souladu s § 4 odst. 1 písm. a) zákona č. 159/2006 Sb., o střetu zájmů, v platném znění, oprávněn </w:t>
      </w:r>
      <w:r w:rsidRPr="00BA708F">
        <w:rPr>
          <w:szCs w:val="22"/>
        </w:rPr>
        <w:t>podnikat nebo provozovat jinou</w:t>
      </w:r>
      <w:r>
        <w:rPr>
          <w:szCs w:val="22"/>
        </w:rPr>
        <w:t xml:space="preserve"> samostatnou výdělečnou činnost.</w:t>
      </w:r>
    </w:p>
    <w:p w14:paraId="4B074AAE" w14:textId="77777777" w:rsidR="009B051D" w:rsidRDefault="009B051D" w:rsidP="009B051D">
      <w:pPr>
        <w:rPr>
          <w:szCs w:val="22"/>
        </w:rPr>
      </w:pPr>
      <w:r>
        <w:rPr>
          <w:szCs w:val="22"/>
        </w:rPr>
        <w:t xml:space="preserve">Dále prohlašuji, že mé účasti v zadávacím řízení nebrání žádné právní předpisy, zejména platné mezinárodní sankce, včetně sankcí vyplývajících z </w:t>
      </w:r>
      <w:r w:rsidRPr="003F08BD">
        <w:rPr>
          <w:szCs w:val="22"/>
        </w:rPr>
        <w:t>nařízení Rady (EU) č. 208/2014, nařízení Rady (ES) č.</w:t>
      </w:r>
      <w:r>
        <w:rPr>
          <w:szCs w:val="22"/>
        </w:rPr>
        <w:t> </w:t>
      </w:r>
      <w:r w:rsidRPr="003F08BD">
        <w:rPr>
          <w:szCs w:val="22"/>
        </w:rPr>
        <w:t>765/2006 a nařízení Rady (EU) č. 833/2014</w:t>
      </w:r>
      <w:r>
        <w:rPr>
          <w:szCs w:val="22"/>
        </w:rPr>
        <w:t xml:space="preserve"> nebo jiných relevantních právních předpisů.</w:t>
      </w:r>
    </w:p>
    <w:p w14:paraId="464782FB" w14:textId="6A2473EF" w:rsidR="005C09EF" w:rsidRDefault="005C09EF" w:rsidP="005C09EF">
      <w:pPr>
        <w:jc w:val="center"/>
        <w:rPr>
          <w:szCs w:val="22"/>
        </w:rPr>
      </w:pPr>
      <w:r>
        <w:rPr>
          <w:szCs w:val="22"/>
        </w:rPr>
        <w:t>* * *</w:t>
      </w:r>
    </w:p>
    <w:p w14:paraId="3A9EC1F9" w14:textId="09462601" w:rsidR="005C09EF" w:rsidRPr="005C09EF" w:rsidRDefault="005C09EF" w:rsidP="005C09EF">
      <w:pPr>
        <w:rPr>
          <w:szCs w:val="22"/>
        </w:rPr>
      </w:pPr>
      <w:r>
        <w:rPr>
          <w:szCs w:val="22"/>
        </w:rPr>
        <w:t>Mnou n</w:t>
      </w:r>
      <w:r w:rsidRPr="005C09EF">
        <w:rPr>
          <w:szCs w:val="22"/>
        </w:rPr>
        <w:t>abízené komunikační systémy budou plnit požadavky plynoucí z právních předpisů, kterými bude provedena směrnice Evropského parlamentu a Rady (EU) 2022/2555 ze dne 14. 12. 2022, o</w:t>
      </w:r>
      <w:r>
        <w:rPr>
          <w:szCs w:val="22"/>
        </w:rPr>
        <w:t> </w:t>
      </w:r>
      <w:r w:rsidRPr="005C09EF">
        <w:rPr>
          <w:szCs w:val="22"/>
        </w:rPr>
        <w:t>opatřeních k zajištění vysoké společné úrovně kybernetické bezpečnosti v Unii a o změně nařízení (EU) č. 910/2014 a směrnice (EU) 2018/1972 a o zrušení směrnice (EU) 2016/1148 (směrnice NIS 2)</w:t>
      </w:r>
      <w:r w:rsidR="004D74A0">
        <w:rPr>
          <w:szCs w:val="22"/>
        </w:rPr>
        <w:t>.</w:t>
      </w:r>
    </w:p>
    <w:p w14:paraId="77844DBD" w14:textId="66CB222F" w:rsidR="005C09EF" w:rsidRPr="005C09EF" w:rsidRDefault="005C09EF" w:rsidP="005C09EF">
      <w:pPr>
        <w:rPr>
          <w:szCs w:val="22"/>
        </w:rPr>
      </w:pPr>
      <w:r>
        <w:rPr>
          <w:szCs w:val="22"/>
        </w:rPr>
        <w:t>Jsou mi známa</w:t>
      </w:r>
      <w:r w:rsidRPr="005C09EF">
        <w:rPr>
          <w:szCs w:val="22"/>
        </w:rPr>
        <w:t xml:space="preserve"> bezpečnostní rizika vyplývající z varování Národního úřadu pro kybernetickou a informační bezpečnost („NÚKIB“) ze dne 17. 12. 2018 před použitím technických a programových prostředků společností Huawei Technologies Co., Ltd., a ZTE </w:t>
      </w:r>
      <w:proofErr w:type="spellStart"/>
      <w:r w:rsidRPr="005C09EF">
        <w:rPr>
          <w:szCs w:val="22"/>
        </w:rPr>
        <w:t>Corporation</w:t>
      </w:r>
      <w:proofErr w:type="spellEnd"/>
      <w:r w:rsidRPr="005C09EF">
        <w:rPr>
          <w:szCs w:val="22"/>
        </w:rPr>
        <w:t>, č. j. 3012/2018-NÚKIB-E/110 (Prostředky).</w:t>
      </w:r>
    </w:p>
    <w:p w14:paraId="29A740A0" w14:textId="7CB88D9E" w:rsidR="005C09EF" w:rsidRDefault="005C09EF" w:rsidP="005C09EF">
      <w:pPr>
        <w:rPr>
          <w:szCs w:val="22"/>
        </w:rPr>
      </w:pPr>
      <w:r>
        <w:rPr>
          <w:szCs w:val="22"/>
        </w:rPr>
        <w:lastRenderedPageBreak/>
        <w:t>Potvrzuji</w:t>
      </w:r>
      <w:r w:rsidRPr="005C09EF">
        <w:rPr>
          <w:szCs w:val="22"/>
        </w:rPr>
        <w:t xml:space="preserve">, že výše uvedené bere na vědomí a že součástí nabízeného technického řešení účastníka nejsou výše vyjmenované Prostředky společností Huawei Technologies Co., Ltd., a ZTE </w:t>
      </w:r>
      <w:proofErr w:type="spellStart"/>
      <w:r w:rsidRPr="005C09EF">
        <w:rPr>
          <w:szCs w:val="22"/>
        </w:rPr>
        <w:t>Corporation</w:t>
      </w:r>
      <w:proofErr w:type="spellEnd"/>
      <w:r w:rsidRPr="005C09EF">
        <w:rPr>
          <w:szCs w:val="22"/>
        </w:rPr>
        <w:t>, včetně jejich dceřiných společností.</w:t>
      </w:r>
    </w:p>
    <w:p w14:paraId="71C8D4F7" w14:textId="77777777" w:rsidR="009B051D" w:rsidRDefault="009B051D" w:rsidP="009B051D">
      <w:pPr>
        <w:rPr>
          <w:szCs w:val="22"/>
        </w:rPr>
      </w:pPr>
    </w:p>
    <w:p w14:paraId="409F0D2E" w14:textId="77777777" w:rsidR="009B051D" w:rsidRPr="006C5A55" w:rsidRDefault="009B051D" w:rsidP="009B051D">
      <w:pPr>
        <w:jc w:val="center"/>
        <w:rPr>
          <w:szCs w:val="22"/>
        </w:rPr>
      </w:pPr>
      <w:r w:rsidRPr="006C5A55">
        <w:rPr>
          <w:szCs w:val="22"/>
        </w:rPr>
        <w:t>V 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9220EBE" w14:textId="77777777" w:rsidR="009B051D" w:rsidRPr="006C5A55" w:rsidRDefault="009B051D" w:rsidP="009B051D">
      <w:pPr>
        <w:jc w:val="center"/>
        <w:rPr>
          <w:szCs w:val="22"/>
        </w:rPr>
      </w:pPr>
    </w:p>
    <w:p w14:paraId="3459BEB8" w14:textId="5146FDDC" w:rsidR="00542C18" w:rsidRPr="00296ED4" w:rsidRDefault="009B051D" w:rsidP="00296ED4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96ED4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 nebo osoby oprávněné jednat za dodavatele</w:t>
      </w:r>
    </w:p>
    <w:sectPr w:rsidR="00542C18" w:rsidRPr="00296E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1DC7" w14:textId="77777777" w:rsidR="00AB4F73" w:rsidRDefault="00AB4F73" w:rsidP="00811E83">
      <w:pPr>
        <w:spacing w:before="0" w:after="0"/>
      </w:pPr>
      <w:r>
        <w:separator/>
      </w:r>
    </w:p>
  </w:endnote>
  <w:endnote w:type="continuationSeparator" w:id="0">
    <w:p w14:paraId="3C2F1232" w14:textId="77777777" w:rsidR="00AB4F73" w:rsidRDefault="00AB4F73" w:rsidP="00811E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3685" w14:textId="77777777" w:rsidR="00811E83" w:rsidRDefault="00811E83" w:rsidP="00811E83">
    <w:pPr>
      <w:pStyle w:val="Zpat"/>
      <w:pBdr>
        <w:bottom w:val="single" w:sz="6" w:space="1" w:color="auto"/>
      </w:pBdr>
      <w:jc w:val="left"/>
      <w:rPr>
        <w:sz w:val="18"/>
        <w:szCs w:val="22"/>
      </w:rPr>
    </w:pPr>
  </w:p>
  <w:p w14:paraId="178C681B" w14:textId="77777777" w:rsidR="00811E83" w:rsidRDefault="00811E83" w:rsidP="00811E83">
    <w:pPr>
      <w:pStyle w:val="Zpat"/>
      <w:jc w:val="left"/>
      <w:rPr>
        <w:sz w:val="18"/>
        <w:szCs w:val="22"/>
      </w:rPr>
    </w:pPr>
    <w:bookmarkStart w:id="0" w:name="_Hlk484768480"/>
    <w:r>
      <w:rPr>
        <w:sz w:val="18"/>
        <w:szCs w:val="22"/>
      </w:rPr>
      <w:t>Zadávací řízení</w:t>
    </w:r>
    <w:r w:rsidRPr="00CC576A">
      <w:rPr>
        <w:sz w:val="18"/>
        <w:szCs w:val="22"/>
      </w:rPr>
      <w:t>: „</w:t>
    </w:r>
    <w:r w:rsidRPr="00A075EE">
      <w:rPr>
        <w:sz w:val="18"/>
        <w:szCs w:val="22"/>
      </w:rPr>
      <w:t>Rychlodobíjecí stanice a dobíjecí infrastruktura</w:t>
    </w:r>
    <w:r w:rsidRPr="00CC576A">
      <w:rPr>
        <w:sz w:val="18"/>
        <w:szCs w:val="22"/>
      </w:rPr>
      <w:t xml:space="preserve">“ </w:t>
    </w:r>
  </w:p>
  <w:bookmarkEnd w:id="0"/>
  <w:p w14:paraId="1A8350F6" w14:textId="01FA9028" w:rsidR="00811E83" w:rsidRPr="00811E83" w:rsidRDefault="005B7697" w:rsidP="00811E83">
    <w:pPr>
      <w:pStyle w:val="Zpat"/>
      <w:tabs>
        <w:tab w:val="clear" w:pos="4536"/>
        <w:tab w:val="clear" w:pos="9072"/>
        <w:tab w:val="left" w:pos="2250"/>
      </w:tabs>
      <w:jc w:val="left"/>
      <w:rPr>
        <w:sz w:val="18"/>
        <w:szCs w:val="22"/>
      </w:rPr>
    </w:pPr>
    <w:r>
      <w:rPr>
        <w:sz w:val="18"/>
        <w:szCs w:val="22"/>
      </w:rPr>
      <w:t>Krycí list nabídky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E81D" w14:textId="77777777" w:rsidR="00AB4F73" w:rsidRDefault="00AB4F73" w:rsidP="00811E83">
      <w:pPr>
        <w:spacing w:before="0" w:after="0"/>
      </w:pPr>
      <w:r>
        <w:separator/>
      </w:r>
    </w:p>
  </w:footnote>
  <w:footnote w:type="continuationSeparator" w:id="0">
    <w:p w14:paraId="13703074" w14:textId="77777777" w:rsidR="00AB4F73" w:rsidRDefault="00AB4F73" w:rsidP="00811E8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8097418">
    <w:abstractNumId w:val="0"/>
  </w:num>
  <w:num w:numId="2" w16cid:durableId="2051762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3"/>
    <w:rsid w:val="0000764B"/>
    <w:rsid w:val="0001361B"/>
    <w:rsid w:val="0002052C"/>
    <w:rsid w:val="00157221"/>
    <w:rsid w:val="00290877"/>
    <w:rsid w:val="00296ED4"/>
    <w:rsid w:val="0038406D"/>
    <w:rsid w:val="003B6BF8"/>
    <w:rsid w:val="004D74A0"/>
    <w:rsid w:val="00542C18"/>
    <w:rsid w:val="005A570B"/>
    <w:rsid w:val="005B7697"/>
    <w:rsid w:val="005C09EF"/>
    <w:rsid w:val="00725007"/>
    <w:rsid w:val="00811E83"/>
    <w:rsid w:val="009B051D"/>
    <w:rsid w:val="00AB4F73"/>
    <w:rsid w:val="00B42A9F"/>
    <w:rsid w:val="00CE0D47"/>
    <w:rsid w:val="00D2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2EBA"/>
  <w15:chartTrackingRefBased/>
  <w15:docId w15:val="{6855D3A5-2421-9244-A404-A9624F7F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1E83"/>
    <w:pPr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pat">
    <w:name w:val="footer"/>
    <w:basedOn w:val="Normln"/>
    <w:link w:val="ZpatChar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9B051D"/>
    <w:pPr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NormlnsWWW5">
    <w:name w:val="Normální (síť WWW)5"/>
    <w:basedOn w:val="Normln"/>
    <w:rsid w:val="009B051D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Default">
    <w:name w:val="Default"/>
    <w:rsid w:val="009B051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700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Keršnerová</dc:creator>
  <cp:keywords/>
  <dc:description/>
  <cp:lastModifiedBy>Jan Seidel</cp:lastModifiedBy>
  <cp:revision>9</cp:revision>
  <dcterms:created xsi:type="dcterms:W3CDTF">2022-12-16T11:37:00Z</dcterms:created>
  <dcterms:modified xsi:type="dcterms:W3CDTF">2025-03-13T15:34:00Z</dcterms:modified>
</cp:coreProperties>
</file>